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b w:val="1"/>
          <w:rtl w:val="0"/>
        </w:rPr>
        <w:t xml:space="preserve">Firehall - </w:t>
      </w:r>
      <w:r w:rsidDel="00000000" w:rsidR="00000000" w:rsidRPr="00000000">
        <w:rPr>
          <w:rtl w:val="0"/>
        </w:rPr>
        <w:t xml:space="preserve">A large stone room seethes with sweltering heat from a massive fireplace burning constantly. It casts a warm glow, along with several torches, faintly illuminating what appears to be a large pile of untouched, and highly tempting, wealth situated conspicuously in the center of the room.</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A variety of bones lie scattered about, as a sense of being watched pervades the room. Perhaps it has something to do with those strangely amphibian-looking, troglodyte statues.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b w:val="1"/>
          <w:rtl w:val="0"/>
        </w:rPr>
        <w:t xml:space="preserve">Deepwater - </w:t>
      </w:r>
      <w:r w:rsidDel="00000000" w:rsidR="00000000" w:rsidRPr="00000000">
        <w:rPr>
          <w:rtl w:val="0"/>
        </w:rPr>
        <w:t xml:space="preserve">The path ascends and descends from several entrances, leading all the way down to the water’s edge. Some exits lead out from the water to darker waters. The air here is cool and damp, smelling of wet stone and rotting wood. Those bridges might not be secure.</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The room is dark, illuminated from glowing biological crystals embedded in the walls of the cavernous space. Again, that feeling of being watched and more of those weird statues.</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b w:val="1"/>
          <w:color w:val="1c4587"/>
        </w:rPr>
      </w:pPr>
      <w:r w:rsidDel="00000000" w:rsidR="00000000" w:rsidRPr="00000000">
        <w:rPr>
          <w:b w:val="1"/>
          <w:color w:val="1c4587"/>
          <w:rtl w:val="0"/>
        </w:rPr>
        <w:t xml:space="preserve">SirInkman | ImagineBetterWorlds</w:t>
      </w:r>
    </w:p>
    <w:p w:rsidR="00000000" w:rsidDel="00000000" w:rsidP="00000000" w:rsidRDefault="00000000" w:rsidRPr="00000000" w14:paraId="00000022">
      <w:pPr>
        <w:rPr/>
      </w:pPr>
      <w:hyperlink r:id="rId6">
        <w:r w:rsidDel="00000000" w:rsidR="00000000" w:rsidRPr="00000000">
          <w:rPr>
            <w:color w:val="1155cc"/>
            <w:u w:val="single"/>
            <w:rtl w:val="0"/>
          </w:rPr>
          <w:t xml:space="preserve">www.imaginebetterworlds.com</w:t>
        </w:r>
      </w:hyperlink>
      <w:r w:rsidDel="00000000" w:rsidR="00000000" w:rsidRPr="00000000">
        <w:rPr>
          <w:rtl w:val="0"/>
        </w:rPr>
        <w:br w:type="textWrapping"/>
      </w:r>
      <w:hyperlink r:id="rId7">
        <w:r w:rsidDel="00000000" w:rsidR="00000000" w:rsidRPr="00000000">
          <w:rPr>
            <w:color w:val="1155cc"/>
            <w:u w:val="single"/>
            <w:rtl w:val="0"/>
          </w:rPr>
          <w:t xml:space="preserve">www.patreon.com/imaginebetterworlds</w:t>
        </w:r>
      </w:hyperlink>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imaginebetterworlds.com" TargetMode="External"/><Relationship Id="rId7" Type="http://schemas.openxmlformats.org/officeDocument/2006/relationships/hyperlink" Target="http://www.patreon.com/imaginebetterworl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